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Physical, Hydrochemical and Isotopic Data Set of Karst Groundwater in the Fangquan Watershed of Jinfo Mountains, Chongqing (2022)</w:t>
      </w:r>
    </w:p>
    <w:p>
      <w:r>
        <w:rPr>
          <w:sz w:val="32"/>
        </w:rPr>
        <w:t>1、Description</w:t>
      </w:r>
    </w:p>
    <w:p>
      <w:pPr>
        <w:ind w:firstLine="432"/>
      </w:pPr>
      <w:r>
        <w:rPr>
          <w:sz w:val="22"/>
        </w:rPr>
        <w:t>This data set includes the physical and chemical indicators, hydrogen and oxygen isotopes, and nitrogen and oxygen isotopes of the main water bodies in Chongqing Jinfo Shanshui Fangquan Valley in 2022. Except for some data that are interrupted or damaged due to equipment, the testing intervals for pH, water temperature, conductivity, and dissolved oxygen vary from 4 to 10 minutes, and the sampling and testing intervals for the main anion and cation concentrations and isotope data are about January. The data can be used for inversion of basin water source, water rock interaction, water environment change, water quality evolution, climate change and human activities, as well as comparative study of groundwater in different regions, providing basic data for basin ecological environment protection, groundwater resource assessment and groundwater pollution prevention and control.</w:t>
      </w:r>
    </w:p>
    <w:p>
      <w:r>
        <w:rPr>
          <w:sz w:val="32"/>
        </w:rPr>
        <w:t>2、Keywords</w:t>
      </w:r>
    </w:p>
    <w:p>
      <w:pPr>
        <w:ind w:left="432"/>
      </w:pPr>
      <w:r>
        <w:rPr>
          <w:sz w:val="22"/>
        </w:rPr>
        <w:t>Theme：</w:t>
      </w:r>
      <w:r>
        <w:rPr>
          <w:sz w:val="22"/>
        </w:rPr>
        <w:t>Others</w:t>
      </w:r>
      <w:r>
        <w:t>,</w:t>
      </w:r>
      <w:r>
        <w:rPr>
          <w:sz w:val="22"/>
        </w:rPr>
        <w:t>ground water</w:t>
        <w:br/>
      </w:r>
      <w:r>
        <w:rPr>
          <w:sz w:val="22"/>
        </w:rPr>
        <w:t>Discipline：</w:t>
      </w:r>
      <w:r>
        <w:rPr>
          <w:sz w:val="22"/>
        </w:rPr>
        <w:t>Others</w:t>
        <w:br/>
      </w:r>
      <w:r>
        <w:rPr>
          <w:sz w:val="22"/>
        </w:rPr>
        <w:t>Places：</w:t>
      </w:r>
      <w:r>
        <w:rPr>
          <w:sz w:val="22"/>
        </w:rPr>
        <w:t>Jinfo Mountain</w:t>
        <w:br/>
      </w:r>
      <w:r>
        <w:rPr>
          <w:sz w:val="22"/>
        </w:rPr>
        <w:t>Time：</w:t>
      </w:r>
      <w:r>
        <w:rPr>
          <w:sz w:val="22"/>
        </w:rPr>
        <w:t>2022</w:t>
      </w:r>
    </w:p>
    <w:p>
      <w:r>
        <w:rPr>
          <w:sz w:val="32"/>
        </w:rPr>
        <w:t>3、Data details</w:t>
      </w:r>
    </w:p>
    <w:p>
      <w:pPr>
        <w:ind w:left="432"/>
      </w:pPr>
      <w:r>
        <w:rPr>
          <w:sz w:val="22"/>
        </w:rPr>
        <w:t>1.Scale：None</w:t>
      </w:r>
    </w:p>
    <w:p>
      <w:pPr>
        <w:ind w:left="432"/>
      </w:pPr>
      <w:r>
        <w:rPr>
          <w:sz w:val="22"/>
        </w:rPr>
        <w:t>2.Projection：</w:t>
      </w:r>
    </w:p>
    <w:p>
      <w:pPr>
        <w:ind w:left="432"/>
      </w:pPr>
      <w:r>
        <w:rPr>
          <w:sz w:val="22"/>
        </w:rPr>
        <w:t>3.Filesize：10.0MB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north：29.036</w:t>
            </w:r>
          </w:p>
        </w:tc>
        <w:tc>
          <w:tcPr>
            <w:tcW w:type="dxa" w:w="2880"/>
          </w:tcPr>
          <w:p>
            <w:r>
              <w:t>-</w:t>
            </w:r>
          </w:p>
        </w:tc>
      </w:tr>
      <w:tr>
        <w:tc>
          <w:tcPr>
            <w:tcW w:type="dxa" w:w="2880"/>
          </w:tcPr>
          <w:p>
            <w:r>
              <w:t>west：107.181</w:t>
            </w:r>
          </w:p>
        </w:tc>
        <w:tc>
          <w:tcPr>
            <w:tcW w:type="dxa" w:w="2880"/>
          </w:tcPr>
          <w:p>
            <w:r>
              <w:t>-</w:t>
            </w:r>
          </w:p>
        </w:tc>
        <w:tc>
          <w:tcPr>
            <w:tcW w:type="dxa" w:w="2880"/>
          </w:tcPr>
          <w:p>
            <w:r>
              <w:t>east：107.19</w:t>
            </w:r>
          </w:p>
        </w:tc>
      </w:tr>
      <w:tr>
        <w:tc>
          <w:tcPr>
            <w:tcW w:type="dxa" w:w="2880"/>
          </w:tcPr>
          <w:p>
            <w:r>
              <w:t>-</w:t>
            </w:r>
          </w:p>
        </w:tc>
        <w:tc>
          <w:tcPr>
            <w:tcW w:type="dxa" w:w="2880"/>
          </w:tcPr>
          <w:p>
            <w:r>
              <w:t>south：29.027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YANG   Pingheng . Physical, Hydrochemical and Isotopic Data Set of Karst Groundwater in the Fangquan Watershed of Jinfo Mountains, Chongqing (2022).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YANG   Pingheng </w:t>
        <w:br/>
      </w:r>
      <w:r>
        <w:rPr>
          <w:sz w:val="22"/>
        </w:rPr>
        <w:t xml:space="preserve">unit: </w:t>
      </w:r>
      <w:r>
        <w:rPr>
          <w:sz w:val="22"/>
        </w:rPr>
        <w:t>Southwest University</w:t>
        <w:br/>
      </w:r>
      <w:r>
        <w:rPr>
          <w:sz w:val="22"/>
        </w:rPr>
        <w:t xml:space="preserve">email: </w:t>
      </w:r>
      <w:r>
        <w:rPr>
          <w:sz w:val="22"/>
        </w:rPr>
        <w:t>pinghengyang@126.com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