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Annual scale dataset of 0.05 ° sunlight induced chlorophyll fluorescence (GOSIF) in the upper reaches of the Yangtze River, China (2001-2021)</w:t>
      </w:r>
    </w:p>
    <w:p>
      <w:r>
        <w:rPr>
          <w:sz w:val="32"/>
        </w:rPr>
        <w:t>1、Description</w:t>
      </w:r>
    </w:p>
    <w:p>
      <w:pPr>
        <w:ind w:firstLine="432"/>
      </w:pPr>
      <w:r>
        <w:rPr>
          <w:sz w:val="22"/>
        </w:rPr>
        <w:t>Solar induced chlorophyll fluorescence (SIF) has made great progress in measuring terrestrial photosynthesis. Several recent studies have evaluated the potential of SIF retrieval from Orbital Carbon Observing-2 (OCO-2) in estimating total primary productivity (GPP). However, the spatial and temporal sparsity of OCO-2 data makes it challenging to use these data for many applications from the ecosystem scale to the global scale. This data set is a new global SIF data set (GOSIF) based on OCO-2 developed by using discrete OCO-2 SIF bathymetry, remote sensing data of medium resolution imaging spectrometer (MODIS) and meteorological reanalysis data, with high spatial and temporal resolution (i.e. 0.05 °, 8 days, months and years). Compared with the coarse resolution SIF data directly aggregated from OCO-2 sounding, GOSIF has better spatial resolution, global continuous coverage and longer records. GOSIF can be used to assess terrestrial photosynthesis and ecosystem functions and serve as a benchmark for terrestrial biosphere and Earth system models. This data set is the annual scale time resolution data of sunlight induced chlorophyll fluorescence in the upper reaches of the Yangtze River in China.</w:t>
      </w:r>
    </w:p>
    <w:p>
      <w:r>
        <w:rPr>
          <w:sz w:val="32"/>
        </w:rPr>
        <w:t>2、Keywords</w:t>
      </w:r>
    </w:p>
    <w:p>
      <w:pPr>
        <w:ind w:left="432"/>
      </w:pPr>
      <w:r>
        <w:rPr>
          <w:sz w:val="22"/>
        </w:rPr>
        <w:t>Theme：</w:t>
      </w:r>
      <w:r>
        <w:rPr>
          <w:sz w:val="22"/>
        </w:rPr>
        <w:t>SIF</w:t>
      </w:r>
      <w:r>
        <w:t>,</w:t>
      </w:r>
      <w:r>
        <w:rPr>
          <w:sz w:val="22"/>
        </w:rPr>
        <w:t>Terrestrial Surface Remote Sensing</w:t>
        <w:br/>
      </w:r>
      <w:r>
        <w:rPr>
          <w:sz w:val="22"/>
        </w:rPr>
        <w:t>Discipline：</w:t>
      </w:r>
      <w:r>
        <w:rPr>
          <w:sz w:val="22"/>
        </w:rPr>
        <w:t>Terrestrial Surface</w:t>
        <w:br/>
      </w:r>
      <w:r>
        <w:rPr>
          <w:sz w:val="22"/>
        </w:rPr>
        <w:t>Places：</w:t>
      </w:r>
      <w:r>
        <w:rPr>
          <w:sz w:val="22"/>
        </w:rPr>
        <w:t>1</w:t>
        <w:br/>
      </w:r>
      <w:r>
        <w:rPr>
          <w:sz w:val="22"/>
        </w:rPr>
        <w:t>Time：</w:t>
      </w:r>
      <w:r>
        <w:rPr>
          <w:sz w:val="22"/>
        </w:rPr>
        <w:t>2001-2021</w:t>
      </w:r>
    </w:p>
    <w:p>
      <w:r>
        <w:rPr>
          <w:sz w:val="32"/>
        </w:rPr>
        <w:t>3、Data details</w:t>
      </w:r>
    </w:p>
    <w:p>
      <w:pPr>
        <w:ind w:left="432"/>
      </w:pPr>
      <w:r>
        <w:rPr>
          <w:sz w:val="22"/>
        </w:rPr>
        <w:t>1.Scale：None</w:t>
      </w:r>
    </w:p>
    <w:p>
      <w:pPr>
        <w:ind w:left="432"/>
      </w:pPr>
      <w:r>
        <w:rPr>
          <w:sz w:val="22"/>
        </w:rPr>
        <w:t>2.Projection：</w:t>
      </w:r>
    </w:p>
    <w:p>
      <w:pPr>
        <w:ind w:left="432"/>
      </w:pPr>
      <w:r>
        <w:rPr>
          <w:sz w:val="22"/>
        </w:rPr>
        <w:t>3.Filesize：4.67MB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north：36.5</w:t>
            </w:r>
          </w:p>
        </w:tc>
        <w:tc>
          <w:tcPr>
            <w:tcW w:type="dxa" w:w="2880"/>
          </w:tcPr>
          <w:p>
            <w:r>
              <w:t>-</w:t>
            </w:r>
          </w:p>
        </w:tc>
      </w:tr>
      <w:tr>
        <w:tc>
          <w:tcPr>
            <w:tcW w:type="dxa" w:w="2880"/>
          </w:tcPr>
          <w:p>
            <w:r>
              <w:t>west：89.0</w:t>
            </w:r>
          </w:p>
        </w:tc>
        <w:tc>
          <w:tcPr>
            <w:tcW w:type="dxa" w:w="2880"/>
          </w:tcPr>
          <w:p>
            <w:r>
              <w:t>-</w:t>
            </w:r>
          </w:p>
        </w:tc>
        <w:tc>
          <w:tcPr>
            <w:tcW w:type="dxa" w:w="2880"/>
          </w:tcPr>
          <w:p>
            <w:r>
              <w:t>east：112.0</w:t>
            </w:r>
          </w:p>
        </w:tc>
      </w:tr>
      <w:tr>
        <w:tc>
          <w:tcPr>
            <w:tcW w:type="dxa" w:w="2880"/>
          </w:tcPr>
          <w:p>
            <w:r>
              <w:t>-</w:t>
            </w:r>
          </w:p>
        </w:tc>
        <w:tc>
          <w:tcPr>
            <w:tcW w:type="dxa" w:w="2880"/>
          </w:tcPr>
          <w:p>
            <w:r>
              <w:t>south：24.0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XIAO   Jingfeng , LI   Xing . Annual scale dataset of 0.05 ° sunlight induced chlorophyll fluorescence (GOSIF) in the upper reaches of the Yangtze River, China (2001-2021). Upper Yangtze River Scientific Data Center, doi:https://doi.org/10.3390/rs11050517</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LI   Xing </w:t>
        <w:br/>
      </w:r>
      <w:r>
        <w:rPr>
          <w:sz w:val="22"/>
        </w:rPr>
        <w:t xml:space="preserve">unit: </w:t>
      </w:r>
      <w:r>
        <w:rPr>
          <w:sz w:val="22"/>
        </w:rPr>
        <w:t>Earth Systems Research Center, Institute for the Study of Earth, Oceans, and Space, University of New Hampshire</w:t>
        <w:br/>
      </w:r>
      <w:r>
        <w:rPr>
          <w:sz w:val="22"/>
        </w:rPr>
        <w:t xml:space="preserve">email: </w:t>
      </w:r>
      <w:r>
        <w:rPr>
          <w:sz w:val="22"/>
        </w:rPr>
        <w:t>j.xiao@unh.edu;zxwlxty@163.com</w:t>
        <w:br/>
        <w:br/>
      </w:r>
      <w:r>
        <w:rPr>
          <w:sz w:val="22"/>
        </w:rPr>
        <w:t xml:space="preserve">name: </w:t>
      </w:r>
      <w:r>
        <w:rPr>
          <w:sz w:val="22"/>
        </w:rPr>
        <w:t xml:space="preserve">XIAO   Jingfeng </w:t>
        <w:br/>
      </w:r>
      <w:r>
        <w:rPr>
          <w:sz w:val="22"/>
        </w:rPr>
        <w:t xml:space="preserve">unit: </w:t>
      </w:r>
      <w:r>
        <w:rPr>
          <w:sz w:val="22"/>
        </w:rPr>
        <w:t>Earth Systems Research Center, Institute for the Study of Earth, Oceans, and Space, University of New Hampshire</w:t>
        <w:br/>
      </w:r>
      <w:r>
        <w:rPr>
          <w:sz w:val="22"/>
        </w:rPr>
        <w:t xml:space="preserve">email: </w:t>
      </w:r>
      <w:r>
        <w:rPr>
          <w:sz w:val="22"/>
        </w:rPr>
        <w:t>j.xiao@unh.edu</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