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Observational data of water color parameters at Jinfo National Station (2020)</w:t>
      </w:r>
    </w:p>
    <w:p>
      <w:r>
        <w:rPr>
          <w:sz w:val="32"/>
        </w:rPr>
        <w:t>1、Description</w:t>
      </w:r>
    </w:p>
    <w:p>
      <w:pPr>
        <w:ind w:firstLine="432"/>
      </w:pPr>
      <w:r>
        <w:rPr>
          <w:sz w:val="22"/>
        </w:rPr>
        <w:t>The observation parameters of the experiment include the normalized emissivity from water, the concentration of suspended solids in water, the concentration of chlorophyll in water, and the transparency of water. The ground survey of water color parameters was mainly conducted in Hutou Village and Xiema sample plots, and the water distribution data were obtained based on the interpretation of remote sensing images in this area. In this area, the water body is mainly represented by some artificial fish ponds. The test focuses on the relatively large open area of water area. Within the 2 km2 UAV flight area, the upper part of the test is respectively selected as Key Water Area 1 and Key Water Area 2, with the aspect ratio of 90 × 200 m and 90 × 75 m； Key water area 3 is selected at the lower part, and the length width ratio is 90 × 700 m water body. The rubber boat is mainly used for sampling.</w:t>
      </w:r>
    </w:p>
    <w:p>
      <w:r>
        <w:rPr>
          <w:sz w:val="32"/>
        </w:rPr>
        <w:t>2、Keywords</w:t>
      </w:r>
    </w:p>
    <w:p>
      <w:pPr>
        <w:ind w:left="432"/>
      </w:pPr>
      <w:r>
        <w:rPr>
          <w:sz w:val="22"/>
        </w:rPr>
        <w:t>Theme：</w:t>
      </w:r>
      <w:r>
        <w:rPr>
          <w:sz w:val="22"/>
        </w:rPr>
        <w:t>Water Environment</w:t>
        <w:br/>
      </w:r>
      <w:r>
        <w:rPr>
          <w:sz w:val="22"/>
        </w:rPr>
        <w:t>Discipline：</w:t>
      </w:r>
      <w:r>
        <w:rPr>
          <w:sz w:val="22"/>
        </w:rPr>
        <w:t>Terrestrial Surface</w:t>
        <w:br/>
      </w:r>
      <w:r>
        <w:rPr>
          <w:sz w:val="22"/>
        </w:rPr>
        <w:t>Places：</w:t>
      </w:r>
      <w:r>
        <w:rPr>
          <w:sz w:val="22"/>
        </w:rPr>
        <w:t>Chongqing, China</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north：29.79</w:t>
            </w:r>
          </w:p>
        </w:tc>
        <w:tc>
          <w:tcPr>
            <w:tcW w:type="dxa" w:w="2880"/>
          </w:tcPr>
          <w:p>
            <w:r>
              <w:t>-</w:t>
            </w:r>
          </w:p>
        </w:tc>
      </w:tr>
      <w:tr>
        <w:tc>
          <w:tcPr>
            <w:tcW w:type="dxa" w:w="2880"/>
          </w:tcPr>
          <w:p>
            <w:r>
              <w:t>west：106.32</w:t>
            </w:r>
          </w:p>
        </w:tc>
        <w:tc>
          <w:tcPr>
            <w:tcW w:type="dxa" w:w="2880"/>
          </w:tcPr>
          <w:p>
            <w:r>
              <w:t>-</w:t>
            </w:r>
          </w:p>
        </w:tc>
        <w:tc>
          <w:tcPr>
            <w:tcW w:type="dxa" w:w="2880"/>
          </w:tcPr>
          <w:p>
            <w:r>
              <w:t>east：106.45</w:t>
            </w:r>
          </w:p>
        </w:tc>
      </w:tr>
      <w:tr>
        <w:tc>
          <w:tcPr>
            <w:tcW w:type="dxa" w:w="2880"/>
          </w:tcPr>
          <w:p>
            <w:r>
              <w:t>-</w:t>
            </w:r>
          </w:p>
        </w:tc>
        <w:tc>
          <w:tcPr>
            <w:tcW w:type="dxa" w:w="2880"/>
          </w:tcPr>
          <w:p>
            <w:r>
              <w:t>south：29.76</w:t>
            </w:r>
          </w:p>
        </w:tc>
        <w:tc>
          <w:tcPr>
            <w:tcW w:type="dxa" w:w="2880"/>
          </w:tcPr>
          <w:p>
            <w:r>
              <w:t>-</w:t>
            </w:r>
          </w:p>
        </w:tc>
      </w:tr>
    </w:tbl>
    <w:p>
      <w:r>
        <w:rPr>
          <w:sz w:val="32"/>
        </w:rPr>
        <w:t>5、Time frame:</w:t>
      </w:r>
      <w:r>
        <w:rPr>
          <w:sz w:val="22"/>
        </w:rPr>
        <w:t>2020-10-21 16:00:00+00:00</w:t>
      </w:r>
      <w:r>
        <w:rPr>
          <w:sz w:val="22"/>
        </w:rPr>
        <w:t>--</w:t>
      </w:r>
      <w:r>
        <w:rPr>
          <w:sz w:val="22"/>
        </w:rPr>
        <w:t>2020-11-12 16:00:00+00:00</w:t>
      </w:r>
    </w:p>
    <w:p>
      <w:r>
        <w:rPr>
          <w:sz w:val="32"/>
        </w:rPr>
        <w:t>6、Reference method</w:t>
      </w:r>
    </w:p>
    <w:p>
      <w:pPr>
        <w:ind w:left="432"/>
      </w:pPr>
      <w:r>
        <w:rPr>
          <w:sz w:val="22"/>
        </w:rPr>
        <w:t xml:space="preserve">References to data: </w:t>
      </w:r>
    </w:p>
    <w:p>
      <w:pPr>
        <w:ind w:left="432" w:firstLine="432"/>
      </w:pPr>
      <w:r>
        <w:t xml:space="preserve">TANG   Xuguang . Observational data of water color parameters at Jinfo National Station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TANG   Xuguang </w:t>
        <w:br/>
      </w:r>
      <w:r>
        <w:rPr>
          <w:sz w:val="22"/>
        </w:rPr>
        <w:t xml:space="preserve">unit: </w:t>
      </w:r>
      <w:r>
        <w:rPr>
          <w:sz w:val="22"/>
        </w:rPr>
        <w:t>Southwest University</w:t>
        <w:br/>
      </w:r>
      <w:r>
        <w:rPr>
          <w:sz w:val="22"/>
        </w:rPr>
        <w:t xml:space="preserve">email: </w:t>
      </w:r>
      <w:r>
        <w:rPr>
          <w:sz w:val="22"/>
        </w:rPr>
        <w:t>xgtang@swu.edu.cn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