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中国长江上游SIFoco2_005数据集(2014-2020)</w:t>
      </w:r>
    </w:p>
    <w:p>
      <w:r>
        <w:rPr>
          <w:sz w:val="22"/>
        </w:rPr>
        <w:t>英文标题：SIFoco2_005 Dataset in the upper reaches of the Yangtze River, China(2014-2020)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以0.05度（赤道约5公里）的空间分辨率和16天的时间分辨率提供了2014年9月至2020年7月的中国长江上游连续的全球平均日太阳诱导叶绿素荧光（SIF）数据。该产品来自于轨道碳观测站-2（OCO-2）的SIF观测，通过对OCO-2的原生SIF观测和沿OCO-2轨道的MODIS BRDF校正的七波段表面反射率进行人工神经网络（ANN）训练而产生。然后，根据MODIS反射率和土地覆盖率，将训练好的ANN模型应用于预测OCO-2的空白区域的平均每日SIF（mW/m2/nm/sr）。该框架按生物群落和16天的时间步骤进行分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2014-09-01至2020-07-31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3.文件大小：4550.0MB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2014-08-31 16:00:00+00:00</w:t>
      </w:r>
      <w:r>
        <w:rPr>
          <w:sz w:val="22"/>
        </w:rPr>
        <w:t>--</w:t>
      </w:r>
      <w:r>
        <w:rPr>
          <w:sz w:val="22"/>
        </w:rPr>
        <w:t>2020-07-30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Longlong Yu, Jiaming Wen, Christine Yao-Yun Chang, Christian Frankenberg, Ying Sun. 中国长江上游SIFoco2_005数据集(2014-2020). 长江上游科学数据中心, </w:t>
      </w:r>
      <w:r>
        <w:t>2022</w:t>
      </w:r>
      <w:r>
        <w:t>.[</w:t>
      </w:r>
      <w:r>
        <w:t xml:space="preserve">WEN   Jiaming , CHANG  Yao-Yun Christine , SUN   Ying , FRANKENBERG   Christian , YU   Longlong . SIFoco2_005 Dataset in the upper reaches of the Yangtze River, China(2014-2020).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Longlong Yu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Jiaming Wen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Christine Yao-Yun Chang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Frankenberg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Ying Sun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