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2018-2024年金佛山国家站槽上通量观测数据</w:t>
      </w:r>
    </w:p>
    <w:p>
      <w:r>
        <w:rPr>
          <w:sz w:val="22"/>
        </w:rPr>
        <w:t>英文标题：Observation data of flux on the slot of Foshan National Station from 2018 to 2024</w:t>
      </w:r>
    </w:p>
    <w:p>
      <w:r>
        <w:rPr>
          <w:sz w:val="32"/>
        </w:rPr>
        <w:t>1、摘要</w:t>
      </w:r>
    </w:p>
    <w:p>
      <w:pPr>
        <w:ind w:firstLine="432"/>
      </w:pPr>
      <w:r>
        <w:rPr>
          <w:sz w:val="22"/>
        </w:rPr>
        <w:t>该数据集包含了2018年4月3日至2024年12月31日的重庆金佛山喀斯特生态系统气象观测网槽上站开路与闭路涡动相关仪观测数据。站点位于重庆市北碚区中梁山脉槽上，下垫面以裸露岩石和小块农田为主。观测点的经纬度是106.4425E, 29.7875N，海拔591m。开路涡动相关仪的架高5m，采样频率是10Hz，超声朝向是正北向，涡动相关仪的原始观测数据为10Hz。闭路涡动相关仪的架高5m，采样频率是10Hz，超声朝向是正北向，涡动相关仪的原始观测数据为10Hz。观测数据的平均周期为30分钟，一天48个数据，缺失数据标记为NAN。数据时间的含义，如0:30代表0:00-0:30的平均。其中EC1代表开路涡度，EC2代表闭路涡度，闭路涡度观测数据起止日期为2020年1月1日-2024年12月31日。每天48个数据（每30min），若出现数据的缺失，则由NAN标示。</w:t>
      </w:r>
    </w:p>
    <w:p>
      <w:r>
        <w:rPr>
          <w:sz w:val="32"/>
        </w:rPr>
        <w:t>2、关键词</w:t>
      </w:r>
    </w:p>
    <w:p>
      <w:pPr>
        <w:ind w:left="432"/>
      </w:pPr>
      <w:r>
        <w:rPr>
          <w:sz w:val="22"/>
        </w:rPr>
        <w:t>主题关键词：</w:t>
      </w:r>
      <w:r>
        <w:rPr>
          <w:sz w:val="22"/>
        </w:rPr>
        <w:t>降水</w:t>
        <w:br/>
      </w:r>
      <w:r>
        <w:rPr>
          <w:sz w:val="22"/>
        </w:rPr>
        <w:t>学科关键词：</w:t>
      </w:r>
      <w:r>
        <w:rPr>
          <w:sz w:val="22"/>
        </w:rPr>
        <w:t>大气</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3.文件大小：242.0MB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2018-04-05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2018-2024年金佛山国家站槽上通量观测数据. 长江上游科学数据中心, </w:t>
      </w:r>
      <w:r>
        <w:t>2026</w:t>
      </w:r>
      <w:r>
        <w:t>.[</w:t>
      </w:r>
      <w:r>
        <w:t xml:space="preserve">KONG   Debing . Observation data of flux on the slot of Foshan National Station from 2018 to 2024.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