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金佛山国家站槐坪自动气象站观测数据（2022）</w:t>
      </w:r>
    </w:p>
    <w:p>
      <w:r>
        <w:rPr>
          <w:sz w:val="22"/>
        </w:rPr>
        <w:t>英文标题：Observation Data of Huaiping Automatic Weather Station of Jinfo National Station (2022)</w:t>
      </w:r>
    </w:p>
    <w:p>
      <w:r>
        <w:rPr>
          <w:sz w:val="32"/>
        </w:rPr>
        <w:t>1、摘要</w:t>
      </w:r>
    </w:p>
    <w:p>
      <w:pPr>
        <w:ind w:firstLine="432"/>
      </w:pPr>
      <w:r>
        <w:rPr>
          <w:sz w:val="22"/>
        </w:rPr>
        <w:t>本数据来自2022年1月1日-8月31日在重庆市金佛山喀斯特生态系统国家野外科学观测研究站金佛山北坡槐坪观测场（E107°13′33.0″；N29°7′56.2″，海拔956m）的自动气象站观测数据。自动气象站的空气温度、相对湿度传感器分别架设在3m和10m处，朝向正北；气压计安装在1.5m处；翻斗式雨量计安装在10m处；风速与风向传感器分别架设在3m和10m处；四分量辐射仪安装在3 m处，朝向正南；光合有效辐射传感器安装在3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槐坪</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北：29.13229</w:t>
            </w:r>
          </w:p>
        </w:tc>
        <w:tc>
          <w:tcPr>
            <w:tcW w:type="dxa" w:w="2880"/>
          </w:tcPr>
          <w:p>
            <w:r>
              <w:t>-</w:t>
            </w:r>
          </w:p>
        </w:tc>
      </w:tr>
      <w:tr>
        <w:tc>
          <w:tcPr>
            <w:tcW w:type="dxa" w:w="2880"/>
          </w:tcPr>
          <w:p>
            <w:r>
              <w:t>西：107.225822</w:t>
            </w:r>
          </w:p>
        </w:tc>
        <w:tc>
          <w:tcPr>
            <w:tcW w:type="dxa" w:w="2880"/>
          </w:tcPr>
          <w:p>
            <w:r>
              <w:t>-</w:t>
            </w:r>
          </w:p>
        </w:tc>
        <w:tc>
          <w:tcPr>
            <w:tcW w:type="dxa" w:w="2880"/>
          </w:tcPr>
          <w:p>
            <w:r>
              <w:t>东：107.225822</w:t>
            </w:r>
          </w:p>
        </w:tc>
      </w:tr>
      <w:tr>
        <w:tc>
          <w:tcPr>
            <w:tcW w:type="dxa" w:w="2880"/>
          </w:tcPr>
          <w:p>
            <w:r>
              <w:t>-</w:t>
            </w:r>
          </w:p>
        </w:tc>
        <w:tc>
          <w:tcPr>
            <w:tcW w:type="dxa" w:w="2880"/>
          </w:tcPr>
          <w:p>
            <w:r>
              <w:t>南：29.13229</w:t>
            </w:r>
          </w:p>
        </w:tc>
        <w:tc>
          <w:tcPr>
            <w:tcW w:type="dxa" w:w="2880"/>
          </w:tcPr>
          <w:p>
            <w:r>
              <w:t>-</w:t>
            </w:r>
          </w:p>
        </w:tc>
      </w:tr>
    </w:tbl>
    <w:p>
      <w:r>
        <w:rPr>
          <w:sz w:val="32"/>
        </w:rPr>
        <w:t>5、时间范围</w:t>
      </w:r>
      <w:r>
        <w:rPr>
          <w:sz w:val="22"/>
        </w:rPr>
        <w:t>2021-12-31 16:00:00+00:00</w:t>
      </w:r>
      <w:r>
        <w:rPr>
          <w:sz w:val="22"/>
        </w:rPr>
        <w:t>--</w:t>
      </w:r>
      <w:r>
        <w:rPr>
          <w:sz w:val="22"/>
        </w:rPr>
        <w:t>2022-07-31 16:00:00+00:00</w:t>
      </w:r>
    </w:p>
    <w:p>
      <w:r>
        <w:rPr>
          <w:sz w:val="32"/>
        </w:rPr>
        <w:t>6、引用方式</w:t>
      </w:r>
    </w:p>
    <w:p>
      <w:pPr>
        <w:ind w:left="432"/>
      </w:pPr>
      <w:r>
        <w:rPr>
          <w:sz w:val="22"/>
        </w:rPr>
        <w:t xml:space="preserve">数据的引用: </w:t>
      </w:r>
    </w:p>
    <w:p>
      <w:pPr>
        <w:ind w:left="432" w:firstLine="432"/>
      </w:pPr>
      <w:r>
        <w:t xml:space="preserve">孔德兵. 金佛山国家站槐坪自动气象站观测数据（2022）. 长江上游科学数据中心, </w:t>
      </w:r>
      <w:r>
        <w:t>2022</w:t>
      </w:r>
      <w:r>
        <w:t>.[</w:t>
      </w:r>
      <w:r>
        <w:t xml:space="preserve">KONG   Debing . Observation Data of Huaiping Automatic Weather Station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