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2023年沙坪坝区回龙坝村正射及倾斜摄影数据集</w:t>
      </w:r>
    </w:p>
    <w:p>
      <w:r>
        <w:rPr>
          <w:sz w:val="22"/>
        </w:rPr>
        <w:t>英文标题：2023 Orthophotography and Tilt Photography Dataset of Huilongba Village, Shapingba District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通过规范的航空摄影观测流程生产，聚焦2023年沙坪坝区回龙坝村区域，核心为正射及倾斜摄影两类成果数据，生产过程严格遵循高精度航空测绘规范，确保数据精准可靠。观测生产采用飞马D2000S无人机作为搭载平台，配备D-OP3000载荷，兼顾正射影像与倾斜摄影数据的同步采集需求。生产前期，工作人员完成测区踏勘、航线精准规划及设备调试，明确飞行参数与采集标准；飞行阶段，无人机按预设航线平稳作业，D-OP3000载荷高效捕捉区域影像，保障影像清晰度与覆盖完整性。后期经内业专业处理，完成影像校正、拼接、融合及建模，最终形成两类成果文件，其中CCC.rar为三维模型成果，Orthophoto.rar为正射影像成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3.文件大小：23648.32MB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2023-04-01 16:00:00+00:00</w:t>
      </w:r>
      <w:r>
        <w:rPr>
          <w:sz w:val="22"/>
        </w:rPr>
        <w:t>--</w:t>
      </w:r>
      <w:r>
        <w:rPr>
          <w:sz w:val="22"/>
        </w:rPr>
        <w:t>2023-04-02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2023年沙坪坝区回龙坝村正射及倾斜摄影数据集. 长江上游科学数据中心, </w:t>
      </w:r>
      <w:r>
        <w:t>2026</w:t>
      </w:r>
      <w:r>
        <w:t>.[</w:t>
      </w:r>
      <w:r>
        <w:t xml:space="preserve">KONG   Debing . 2023 Orthophotography and Tilt Photography Dataset of Huilongba Village, Shapingba District.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