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重庆市北碚区虎头山地物波谱反射率观测数据集(2022-2023)</w:t>
      </w:r>
    </w:p>
    <w:p>
      <w:r>
        <w:rPr>
          <w:sz w:val="22"/>
        </w:rPr>
        <w:t>英文标题：Observation Data Set of Spectral Reflectance of Surface Features in Hutou Mountain, Beibei District, Chongqing (2022-2023)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是本项目成员依据高分辨率对地观测国家重点项目（21-Y20B01-9001-19/22），在重庆市北碚区虎头山区域进行地物波谱反射率的实地测量，在研究区域内进行优化布设共设置10个观测点，涵盖多种地物包括桂花林、草地、琵琶林和灌丛等。每次观测在上午10:00至下午16:00之间进行且无云层遮盖的天气条件下，每个观测点进行一天内观测两次，每次记录10条波谱曲线，观测周期试天气情况而定，最终汇总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</w:r>
      <w:r>
        <w:t xml:space="preserve">, 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3.文件大小：0.01MB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2022-06-30 16:00:00+00:00</w:t>
      </w:r>
      <w:r>
        <w:rPr>
          <w:sz w:val="22"/>
        </w:rPr>
        <w:t>--</w:t>
      </w:r>
      <w:r>
        <w:rPr>
          <w:sz w:val="22"/>
        </w:rPr>
        <w:t>2022-09-15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汤旭光. 重庆市北碚区虎头山地物波谱反射率观测数据集(2022-2023). 长江上游科学数据中心, </w:t>
      </w:r>
      <w:r>
        <w:t>2022</w:t>
      </w:r>
      <w:r>
        <w:t>.[</w:t>
      </w:r>
      <w:r>
        <w:t xml:space="preserve">TANG   Xuguang . Observation Data Set of Spectral Reflectance of Surface Features in Hutou Mountain, Beibei District, Chongqing (2022-2023).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pPr>
        <w:ind w:left="432"/>
      </w:pPr>
      <w:r>
        <w:rPr>
          <w:sz w:val="22"/>
        </w:rPr>
        <w:t>国家重大科技专项项目“野外观测数据获取技术与星-机-地综合观测方法研究”</w:t>
        <w:br/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汤旭光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xgtang@swu.edu.cn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