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2024年金佛山国家站虎头村马尾松林TDP观测数据</w:t>
      </w:r>
    </w:p>
    <w:p>
      <w:r>
        <w:rPr>
          <w:sz w:val="22"/>
        </w:rPr>
        <w:t>英文标题：TDP observation data of Pinus massoniana forest in Hutou Village, Foshan National Station in 2024</w:t>
      </w:r>
    </w:p>
    <w:p>
      <w:r>
        <w:rPr>
          <w:sz w:val="32"/>
        </w:rPr>
        <w:t>1、摘要</w:t>
      </w:r>
    </w:p>
    <w:p>
      <w:pPr>
        <w:ind w:firstLine="432"/>
      </w:pPr>
      <w:r>
        <w:rPr>
          <w:sz w:val="22"/>
        </w:rPr>
        <w:t>本数据集来源于2024年5月1日至2024年12月31日，在重庆市金佛山喀斯特生态系统国家野外科学观测研究站虎头山马尾松林观测场开展的TDP（热扩散探针法）观测数据。数据生产过程严格遵循野外科学观测规范，前期完成设备校准与探头安装调试，观测期间定期维护检修，后期对原始数据进行初步筛选，确保数据准确性与完整性。观测场精准坐标为106.3157°E、29.7502°N，海拔850m，地处马尾松林区域，适配观测树种生长环境。该TDP观测系统配备8组专业探头，核心观测树种为马尾松，观测频率为每10分钟1次，单日可采集144组连续数据，因设备故障、环境干扰等因素导致的缺失数据，统一标记为NAN，为喀斯特区域马尾松水分利用规律及相关生态研究提供规范可靠的基础数据支撑。</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3.文件大小：1.44MB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2024-04-30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2024年金佛山国家站虎头村马尾松林TDP观测数据. 长江上游科学数据中心, </w:t>
      </w:r>
      <w:r>
        <w:t>2026</w:t>
      </w:r>
      <w:r>
        <w:t>.[</w:t>
      </w:r>
      <w:r>
        <w:t xml:space="preserve">KONG   Debing . TDP observation data of Pinus massoniana forest in Hutou Village, Foshan National Station in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