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四处盆地红层土壤数据</w:t>
      </w:r>
    </w:p>
    <w:p>
      <w:r>
        <w:rPr>
          <w:sz w:val="22"/>
        </w:rPr>
        <w:t>英文标题：Soil data of red beds in four basins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土壤理化性质检测规范，聚焦四川盆地中生代不同地质时期红层发育形成的土壤，以土壤基本理化性质精准采集与检测为核心，全程规范操作，确保数据真实可靠，对认识红层现代成壤过程具有至关重要的意义。生产前期，工作人员结合四川盆地中生代红层的分布特征，在不同地质时期红层发育区域科学布设采样点位，采用标准化方法分层采集土壤样品，采集后及时封装、标记，严格避免样品污染、失水，保障样品理化性质稳定。后续将采集的土壤样品送至专业实验室，按照规范检测流程，系统测定土壤核心理化指标，重点检测粒度、有机质含量及pH值，全面捕捉不同地质时期红层发育土壤的理化特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2022-03-31 16:00:00+00:00</w:t>
      </w:r>
      <w:r>
        <w:rPr>
          <w:sz w:val="22"/>
        </w:rPr>
        <w:t>--</w:t>
      </w:r>
      <w:r>
        <w:rPr>
          <w:sz w:val="22"/>
        </w:rPr>
        <w:t>2022-06-29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四处盆地红层土壤数据. 长江上游科学数据中心, </w:t>
      </w:r>
      <w:r>
        <w:t>2026</w:t>
      </w:r>
      <w:r>
        <w:t>.[</w:t>
      </w:r>
      <w:r>
        <w:t xml:space="preserve">KONG   Debing . Soil data of red beds in four basins.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