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中国西南地区9公里SMA土壤水分数据(2015-2022)</w:t>
      </w:r>
    </w:p>
    <w:p>
      <w:r>
        <w:rPr>
          <w:sz w:val="22"/>
        </w:rPr>
        <w:t>英文标题：9 km SMA soil moisture data in Southwest China (2015-2022)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这种增强的3级（L3）土壤水分产品提供了土壤湿度主动被动（SMAP）辐射计检索的全球陆地表面状况每日估计值的组合。本产品是 SMAP 2 级 （L2） 土壤湿度的每日复合物，该土壤水分源自 SMAP 1C 级 （L1C） 插值亮度温度。Backus-Gilbert 最优插值技术用于从 SMAP 天线温度中提取信息并将其转换为亮度温度，这些温度以全局圆柱投影的形式发布到 9 km 等积可扩展地球网格 2.0 版 （EASE-Grid 2.0）。截至2021年，这些数据也被发布到北半球EASE-Grid 2.0，一个方位角等积投影。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</w:r>
      <w:r>
        <w:t xml:space="preserve">, 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2015-2022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3.文件大小：213504.0MB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P. O’neill. 中国西南地区9公里SMA土壤水分数据(2015-2022). 长江上游科学数据中心, </w:t>
      </w:r>
      <w:r>
        <w:t>2022</w:t>
      </w:r>
      <w:r>
        <w:t>.[</w:t>
      </w:r>
      <w:r>
        <w:t xml:space="preserve">P. O’NEILL   P. O’neill . 9 km SMA soil moisture data in Southwest China (2015-2022).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O'Neill, P. E., S. Chan, E. G. Njoku, T. Jackson, R. Bindlish, J. Chaubell, and A. Colliander. (2021). SMAP Enhanced L3 Radiometer Global and Polar Grid Daily 9 km EASE-Grid Soil Moisture, Version 5 [Data Set]. Boulder, Colorado USA. NASA National Snow and Ice Data Center Distributed Active Archive Center. https://doi.org/10.5067/4DQ54OUIJ9DL. Date Accessed 10-05-2022.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P. O’neill</w:t>
        <w:br/>
      </w:r>
      <w:r>
        <w:rPr>
          <w:sz w:val="22"/>
        </w:rPr>
        <w:t xml:space="preserve">单位: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