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长江上游科学数据中心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中国长江上游 250m MOD13Q1.061 归一化植被指数数据集 (2000-2022)</w:t>
      </w:r>
    </w:p>
    <w:p>
      <w:r>
        <w:rPr>
          <w:sz w:val="22"/>
        </w:rPr>
        <w:t>英文标题：MODIS/Terra Vegetation Indices 16-Day L3 Global 250 m SIN Grid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MOD13Q1.061数据每16天生成一次，空间分辨率为250米(m)，为三级产品。MOD13Q1产品提供了归一化植被指数(NDVI)及增强植被指数(Enhanced vegetation Index, EVI)。算法从16天期间的所有获取中选择最佳可用像素值。使用的标准是低云层，低视角，和最高的NDVI/EVI值。除了植被层和两个质量层，HDF 文件具有 MODIS 反射波段 1（红色）、2（近红外）、3（蓝色）和 7（中红外），以及四个观测层。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植被</w:t>
      </w:r>
      <w:r>
        <w:t>,</w:t>
      </w:r>
      <w:r>
        <w:rPr>
          <w:sz w:val="22"/>
        </w:rPr>
        <w:t>归一化植被指数</w:t>
      </w:r>
      <w:r>
        <w:t>,</w:t>
      </w:r>
      <w:r>
        <w:rPr>
          <w:sz w:val="22"/>
        </w:rPr>
        <w:t>地表参数</w:t>
      </w:r>
      <w:r>
        <w:t>,</w:t>
      </w:r>
      <w:r>
        <w:rPr>
          <w:sz w:val="22"/>
        </w:rPr>
        <w:t>陆地表层遥感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长江流域</w:t>
        <w:br/>
      </w:r>
      <w:r>
        <w:rPr>
          <w:sz w:val="22"/>
        </w:rPr>
        <w:t>时间关键词：</w:t>
      </w:r>
      <w:r>
        <w:rPr>
          <w:sz w:val="22"/>
        </w:rPr>
        <w:t>2000-2022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2.投影：WGS84</w:t>
      </w:r>
    </w:p>
    <w:p>
      <w:pPr>
        <w:ind w:left="432"/>
      </w:pPr>
      <w:r>
        <w:rPr>
          <w:sz w:val="22"/>
        </w:rPr>
        <w:t>3.文件大小：52633.0MB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北：36.5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东：112.5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南：20.5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2000-02-17 16:00:00+00:00</w:t>
      </w:r>
      <w:r>
        <w:rPr>
          <w:sz w:val="22"/>
        </w:rPr>
        <w:t>--</w:t>
      </w:r>
      <w:r>
        <w:rPr>
          <w:sz w:val="22"/>
        </w:rPr>
        <w:t>2022-08-28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Steve Running. 中国长江上游 250m MOD13Q1.061 归一化植被指数数据集 (2000-2022). 长江上游科学数据中心, DOI:https://lpdaac.usgs.gov/products/mod13q1v061/, CSTR:, </w:t>
      </w:r>
      <w:r>
        <w:t>2022</w:t>
      </w:r>
      <w:r>
        <w:t>.[</w:t>
      </w:r>
      <w:r>
        <w:t xml:space="preserve">RUNNING   Steve . MODIS/Terra Vegetation Indices 16-Day L3 Global 250 m SIN Grid. Upper Yangtze River Scientific Data Center, DOI:https://lpdaac.usgs.gov/products/mod13q1v061/, CSTR:, </w:t>
      </w:r>
      <w:r>
        <w:t>2022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Steve Running</w:t>
        <w:br/>
      </w:r>
      <w:r>
        <w:rPr>
          <w:sz w:val="22"/>
        </w:rPr>
        <w:t xml:space="preserve">单位: </w:t>
      </w:r>
      <w:r>
        <w:rPr>
          <w:sz w:val="22"/>
        </w:rPr>
        <w:t>University of Montana</w:t>
        <w:br/>
      </w:r>
      <w:r>
        <w:rPr>
          <w:sz w:val="22"/>
        </w:rPr>
        <w:t xml:space="preserve">电子邮件: </w:t>
      </w:r>
      <w:r>
        <w:rPr>
          <w:sz w:val="22"/>
        </w:rPr>
        <w:t>swr@ntsg.umt.edu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