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北碚虎头村马尾松林观测场土壤理化指标数据集</w:t>
      </w:r>
    </w:p>
    <w:p>
      <w:r>
        <w:rPr>
          <w:sz w:val="22"/>
        </w:rPr>
        <w:t>英文标题：Soil physical and chemical index dataset of Pinus massoniana forest observation site in Hutou Village, Beibei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土壤样品采集与理化检测规范，由金佛山国家野外站工作人员全程负责，聚焦重庆市北碚区虎头村马尾松林观测场，以土壤样品系统采集、精准检测为核心，确保数据真实、完整、可靠。生产前期，工作人员结合马尾松林群落分布特征，在观测场内科学布设采样点位，采用标准化采样方法采集土壤样品，采集后及时封装、标记，严格避免样品污染、失水或理化性质发生改变。后续将采集的土壤样品送至专业实验室，按照规范检测流程，系统测定土壤核心指标，包括碱解氮、速效钾、有效磷、全磷、全钾的含量，同时精准检测土壤粒度含量，全面捕捉该区域马尾松林土壤的理化特征。检测过程中，严格把控操作标准，对每一组数据进行多次校验、剔除异常值，确保检测精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北碚虎头村马尾松林观测场土壤理化指标数据集. 长江上游科学数据中心, </w:t>
      </w:r>
      <w:r>
        <w:t>2026</w:t>
      </w:r>
      <w:r>
        <w:t>.[</w:t>
      </w:r>
      <w:r>
        <w:t xml:space="preserve">KONG   Debing . Soil physical and chemical index dataset of Pinus massoniana forest observation site in Hutou Village, Beibei.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