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中国西南及长江上游地区天尺度GPCP降水数据集（1996-2022）</w:t>
      </w:r>
    </w:p>
    <w:p>
      <w:r>
        <w:rPr>
          <w:sz w:val="22"/>
        </w:rPr>
        <w:t>英文标题：Daily GPCP Precipitation Data Set in Southwest China and the Upper Yangtze River (1996-2022)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全球降水气候数据集（GPCP）由NASA戈达德太空飞行中心制作，数据结合了特殊传感器微波成像仪（SSM/I）项目和散射算法、GOES降水指数（GPI）、输出长波降水指数（OPI）、雨量计和NOAA极轨卫星上的TOVS探测仪的降水估计等数据。GPCP日降水数据集提供全球经纬度1度网格上的日降水积累，从1996年10月开始，一直持续到现在（有一些处理延迟）。 它依赖于GPCP月度产品的月度总降雨量，主要使用地球静止红外卫星图像来确定日降雨率。数据空间分辨率为1°，时间分辨率为天。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长江上游</w:t>
        <w:br/>
      </w:r>
      <w:r>
        <w:rPr>
          <w:sz w:val="22"/>
        </w:rPr>
        <w:t>时间关键词：</w:t>
      </w:r>
      <w:r>
        <w:rPr>
          <w:sz w:val="22"/>
        </w:rPr>
        <w:t>1996.10.01-2022.06.30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3.文件大小：14.3MB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1996-09-30 16:00:00+00:00</w:t>
      </w:r>
      <w:r>
        <w:rPr>
          <w:sz w:val="22"/>
        </w:rPr>
        <w:t>--</w:t>
      </w:r>
      <w:r>
        <w:rPr>
          <w:sz w:val="22"/>
        </w:rPr>
        <w:t>2022-06-29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George. J. Huffman. 中国西南及长江上游地区天尺度GPCP降水数据集（1996-2022）. 长江上游科学数据中心, DOI:10.7289/V5RX998Z, CSTR:, </w:t>
      </w:r>
      <w:r>
        <w:t>2022</w:t>
      </w:r>
      <w:r>
        <w:t>.[</w:t>
      </w:r>
      <w:r>
        <w:t xml:space="preserve">HUFFMAN   George. J.  . Daily GPCP Precipitation Data Set in Southwest China and the Upper Yangtze River (1996-2022). Upper Yangtze River Scientific Data Center, DOI:10.7289/V5RX998Z,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George. J. Huffman</w:t>
        <w:br/>
      </w:r>
      <w:r>
        <w:rPr>
          <w:sz w:val="22"/>
        </w:rPr>
        <w:t xml:space="preserve">单位: </w:t>
      </w:r>
      <w:r>
        <w:rPr>
          <w:sz w:val="22"/>
        </w:rPr>
        <w:t>美国国家航空航天局</w:t>
        <w:br/>
      </w:r>
      <w:r>
        <w:rPr>
          <w:sz w:val="22"/>
        </w:rPr>
        <w:t xml:space="preserve">电子邮件: </w:t>
      </w:r>
      <w:r>
        <w:rPr>
          <w:sz w:val="22"/>
        </w:rPr>
        <w:t>huffman@agnes.gsfc.nasa.gov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