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金佛山站中梁山槽上—喀斯特植物群落演替过程综合观测场+群落调查数据（2023-2024）</w:t>
      </w:r>
    </w:p>
    <w:p>
      <w:r>
        <w:rPr>
          <w:sz w:val="22"/>
        </w:rPr>
        <w:t>英文标题：Comprehensive observation field and community survey data on the succession process of karst plant communities in the Liangshan trough of Jinfoshan Station (2023-2024)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观测数据来源于25m×40m固定观测场，数据生产过程以野外实地调查、精准测量与规范记录为核心，全面捕捉场内植物群落特征，同时详细记录样地基本信息，为植物群落结构研究提供可靠支撑。数据涵盖观测场内乔木、灌木、草本等所有主要植物类型，其中乔灌植物详细记录了物种名、植株高度、种群数量、多度、冠幅及分布特征等核心参数；草本植物重点记录多度、高度、盖度等关键指标。整个数据生产过程严格遵循科研观测规范，确保各指标测量精准、记录完整，真实反映观测场植物群落的组成、生长状况及分布规律，满足相关科研分析需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3.文件大小：28.5MB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2022-12-31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金佛山站中梁山槽上—喀斯特植物群落演替过程综合观测场+群落调查数据（2023-2024）. 长江上游科学数据中心, </w:t>
      </w:r>
      <w:r>
        <w:t>2026</w:t>
      </w:r>
      <w:r>
        <w:t>.[</w:t>
      </w:r>
      <w:r>
        <w:t xml:space="preserve">KONG   Debing . Comprehensive observation field and community survey data on the succession process of karst plant communities in the Liangshan trough of Jinfoshan Station (2023-2024).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