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金佛山野外站洋芋坪次生林观测场+群落调查数据（2019-2024）</w:t>
      </w:r>
    </w:p>
    <w:p>
      <w:r>
        <w:rPr>
          <w:sz w:val="22"/>
        </w:rPr>
        <w:t>英文标题：Jinfoshan Field Station Yangyuping Secondary Forest Observation Field+Community Survey Data (2019-2024)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观测数据来源于重庆市金佛山隐仙洞次生林观测场（100m×100m），涵盖场内所有直径大于1cm的树木个体，全面记录了区域内乔木、灌木、草本等主要植物类型的具体信息，为群落结构分析提供基础。其中，乔木数据包含物种种类、植株高度、具体坐标、胸围、枝下高及冠幅等核心生长指标；灌木数据涵盖物种信息、植株高度、基径、冠幅及种群数量等关键参数；草本数据则详细记录了物种信息、植株高度、盖度及分布特征等内容。数据通过野外实地调查、精准测量记录生成，确保各指标真实可靠，完整反映观测场植物群落的组成与生长状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金佛山野外站洋芋坪次生林观测场+群落调查数据（2019-2024）. 长江上游科学数据中心, </w:t>
      </w:r>
      <w:r>
        <w:t>2026</w:t>
      </w:r>
      <w:r>
        <w:t>.[</w:t>
      </w:r>
      <w:r>
        <w:t xml:space="preserve">KONG   Debing . Jinfoshan Field Station Yangyuping Secondary Forest Observation Field+Community Survey Data (2019-2024).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