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2018-2024年金佛山国家站西南大学校园气象站观测数据</w:t>
      </w:r>
    </w:p>
    <w:p>
      <w:r>
        <w:rPr>
          <w:sz w:val="22"/>
        </w:rPr>
        <w:t>英文标题：Observation data from Southwest University Campus Meteorological Station at Foshan National Station from 2018 to 2024</w:t>
      </w:r>
    </w:p>
    <w:p>
      <w:r>
        <w:rPr>
          <w:sz w:val="32"/>
        </w:rPr>
        <w:t>1、摘要</w:t>
      </w:r>
    </w:p>
    <w:p>
      <w:pPr>
        <w:ind w:firstLine="432"/>
      </w:pPr>
      <w:r>
        <w:rPr>
          <w:sz w:val="22"/>
        </w:rPr>
        <w:t>本数据集包含2018年6月4日至2024年12月31日，重庆金佛山喀斯特生态系统气象观测网西南大学校园站的气象要素观测数据。数据生产过程严格遵循气象观测规范，前期完成传感器校准、点位精准布设，将空气温度、相对湿度传感器架设于10m高度且朝向正北，避免阳光直射影响观测精度，同步完成设备调试确保数据采集稳定；观测期间定期巡检维护，排查传感器故障、环境干扰等问题，后期对原始数据进行筛选、校验与整理，保障数据准确性。站点位于重庆市北碚区西南大学校园，下垫面为草地，观测间隔为每10分钟1次，缺失数据统一标记为NAN，为喀斯特区域城市校园气象特征、地表与大气相互作用研究提供可靠基础数据。</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3.文件大小：19.1MB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西：106.139</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2018-06-03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2018-2024年金佛山国家站西南大学校园气象站观测数据. 长江上游科学数据中心, </w:t>
      </w:r>
      <w:r>
        <w:t>2026</w:t>
      </w:r>
      <w:r>
        <w:t>.[</w:t>
      </w:r>
      <w:r>
        <w:t xml:space="preserve">KONG   Debing . Observation data from Southwest University Campus Meteorological Station at Foshan National Station from 2018 to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